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Erweiterung der Kindertagesstätte in Sien - Kunststofffenster und Raffstoreanlagen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Kunststofffenster und Raffstoreanlagen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